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E68C" w14:textId="77777777" w:rsidR="006339F0" w:rsidRDefault="006339F0" w:rsidP="006339F0">
      <w:pPr>
        <w:pStyle w:val="NormalWeb"/>
      </w:pPr>
      <w:r>
        <w:rPr>
          <w:rStyle w:val="Strong"/>
        </w:rPr>
        <w:t>INSTRUCTIONS FOR AUTHORS</w:t>
      </w:r>
    </w:p>
    <w:p w14:paraId="627471D5" w14:textId="77777777" w:rsidR="006339F0" w:rsidRDefault="006339F0" w:rsidP="006339F0">
      <w:pPr>
        <w:pStyle w:val="NormalWeb"/>
      </w:pPr>
      <w:r>
        <w:rPr>
          <w:rStyle w:val="Strong"/>
        </w:rPr>
        <w:t>Submission of manuscripts</w:t>
      </w:r>
    </w:p>
    <w:p w14:paraId="283FE494" w14:textId="77777777" w:rsidR="006339F0" w:rsidRDefault="006339F0" w:rsidP="006339F0">
      <w:pPr>
        <w:pStyle w:val="NormalWeb"/>
      </w:pPr>
      <w:r>
        <w:t>Manuscripts submitted to the journal must not have been published or offered for publication elsewhere. All manuscripts should be written in English. Manuscripts should be sent by e-mail to the:</w:t>
      </w:r>
    </w:p>
    <w:p w14:paraId="3630C055" w14:textId="77777777" w:rsidR="006339F0" w:rsidRDefault="006339F0" w:rsidP="006339F0">
      <w:pPr>
        <w:pStyle w:val="NormalWeb"/>
      </w:pPr>
      <w:r>
        <w:t>Editor-in-Chief,</w:t>
      </w:r>
    </w:p>
    <w:p w14:paraId="074F4A0F" w14:textId="77777777" w:rsidR="006339F0" w:rsidRDefault="006339F0" w:rsidP="006339F0">
      <w:pPr>
        <w:pStyle w:val="NormalWeb"/>
      </w:pPr>
      <w:r>
        <w:t>Nigerian Journal of Science and Environment,</w:t>
      </w:r>
    </w:p>
    <w:p w14:paraId="07D8D860" w14:textId="77777777" w:rsidR="006339F0" w:rsidRDefault="006339F0" w:rsidP="006339F0">
      <w:pPr>
        <w:pStyle w:val="NormalWeb"/>
      </w:pPr>
      <w:r>
        <w:t>Faculty of Science,</w:t>
      </w:r>
    </w:p>
    <w:p w14:paraId="24F193D3" w14:textId="77777777" w:rsidR="006339F0" w:rsidRDefault="006339F0" w:rsidP="006339F0">
      <w:pPr>
        <w:pStyle w:val="NormalWeb"/>
      </w:pPr>
      <w:r>
        <w:t>Delta State University,</w:t>
      </w:r>
    </w:p>
    <w:p w14:paraId="62C0BAED" w14:textId="77777777" w:rsidR="006339F0" w:rsidRDefault="00FD0727" w:rsidP="006339F0">
      <w:pPr>
        <w:pStyle w:val="NormalWeb"/>
      </w:pPr>
      <w:r>
        <w:t>P.</w:t>
      </w:r>
      <w:r w:rsidR="006339F0">
        <w:t>M.B.1</w:t>
      </w:r>
    </w:p>
    <w:p w14:paraId="16CFF58F" w14:textId="77777777" w:rsidR="006339F0" w:rsidRDefault="006339F0" w:rsidP="006339F0">
      <w:pPr>
        <w:pStyle w:val="NormalWeb"/>
      </w:pPr>
      <w:proofErr w:type="spellStart"/>
      <w:r>
        <w:t>Abraka</w:t>
      </w:r>
      <w:proofErr w:type="spellEnd"/>
      <w:r>
        <w:t>, Nigeria</w:t>
      </w:r>
    </w:p>
    <w:p w14:paraId="430C3229" w14:textId="77777777" w:rsidR="006339F0" w:rsidRDefault="006339F0" w:rsidP="006339F0">
      <w:pPr>
        <w:pStyle w:val="NormalWeb"/>
      </w:pPr>
      <w:r>
        <w:t xml:space="preserve">E-mail: </w:t>
      </w:r>
      <w:hyperlink r:id="rId4" w:history="1">
        <w:r w:rsidR="00154CE6" w:rsidRPr="00E52611">
          <w:rPr>
            <w:rStyle w:val="Hyperlink"/>
          </w:rPr>
          <w:t>njse@delsu.edu.ng</w:t>
        </w:r>
      </w:hyperlink>
      <w:r w:rsidR="00154CE6">
        <w:t xml:space="preserve">; </w:t>
      </w:r>
      <w:hyperlink r:id="rId5" w:history="1">
        <w:r w:rsidR="00154CE6" w:rsidRPr="00E52611">
          <w:rPr>
            <w:rStyle w:val="Hyperlink"/>
          </w:rPr>
          <w:t>editornjse@yahoo.com</w:t>
        </w:r>
      </w:hyperlink>
    </w:p>
    <w:p w14:paraId="45ED261C" w14:textId="77777777" w:rsidR="006339F0" w:rsidRDefault="006339F0" w:rsidP="006339F0">
      <w:pPr>
        <w:pStyle w:val="NormalWeb"/>
      </w:pPr>
      <w:r>
        <w:t> </w:t>
      </w:r>
      <w:r>
        <w:rPr>
          <w:rStyle w:val="Strong"/>
        </w:rPr>
        <w:t>TYPES OF CONTRIBUTIONS</w:t>
      </w:r>
    </w:p>
    <w:p w14:paraId="35DBEA7F" w14:textId="77777777" w:rsidR="006339F0" w:rsidRDefault="006339F0" w:rsidP="006339F0">
      <w:pPr>
        <w:pStyle w:val="NormalWeb"/>
      </w:pPr>
      <w:r>
        <w:t> Manuscripts considered for publication include original research papers, review articles, technical notes, book review, reports of conferences and meetings, short communications and letters to the Editor.</w:t>
      </w:r>
    </w:p>
    <w:p w14:paraId="50BFDA4F" w14:textId="77777777" w:rsidR="006339F0" w:rsidRDefault="006339F0" w:rsidP="006339F0">
      <w:pPr>
        <w:pStyle w:val="NormalWeb"/>
      </w:pPr>
      <w:r>
        <w:t> </w:t>
      </w:r>
      <w:r>
        <w:rPr>
          <w:rStyle w:val="Strong"/>
        </w:rPr>
        <w:t>MANUSCRIPT PREPARATION</w:t>
      </w:r>
    </w:p>
    <w:p w14:paraId="6B26F02C" w14:textId="77777777" w:rsidR="006339F0" w:rsidRDefault="006339F0" w:rsidP="006339F0">
      <w:pPr>
        <w:pStyle w:val="NormalWeb"/>
      </w:pPr>
      <w:r>
        <w:t>Manuscripts should be in double-spaced typing on A4 paper format with line numbering on the left margin. The title page should contain the title, author(s) name(s) and affiliation(s), including a complete address for correspondence and proofs.</w:t>
      </w:r>
    </w:p>
    <w:p w14:paraId="4FD8C244" w14:textId="79F5F865" w:rsidR="006339F0" w:rsidRDefault="006339F0" w:rsidP="006339F0">
      <w:pPr>
        <w:pStyle w:val="NormalWeb"/>
      </w:pPr>
      <w:r>
        <w:t xml:space="preserve">Each manuscript should be provided with an abstract of </w:t>
      </w:r>
      <w:r w:rsidR="00380AFE">
        <w:rPr>
          <w:b/>
        </w:rPr>
        <w:t>not more</w:t>
      </w:r>
      <w:r w:rsidR="00154CE6">
        <w:rPr>
          <w:b/>
        </w:rPr>
        <w:t xml:space="preserve"> than 250</w:t>
      </w:r>
      <w:r w:rsidRPr="00154CE6">
        <w:rPr>
          <w:b/>
        </w:rPr>
        <w:t xml:space="preserve"> words</w:t>
      </w:r>
      <w:r>
        <w:t>. The abstract should be followed by the Introduction, Materials and Methods, Results, Discussion and Acknowledgments.</w:t>
      </w:r>
      <w:r w:rsidR="00154CE6">
        <w:t xml:space="preserve"> </w:t>
      </w:r>
      <w:r w:rsidR="00154CE6" w:rsidRPr="00154CE6">
        <w:rPr>
          <w:b/>
        </w:rPr>
        <w:t>The manuscript should not be more than fifteen (15) pages.</w:t>
      </w:r>
    </w:p>
    <w:p w14:paraId="49A19553" w14:textId="77777777" w:rsidR="006339F0" w:rsidRDefault="006339F0" w:rsidP="006339F0">
      <w:pPr>
        <w:pStyle w:val="NormalWeb"/>
      </w:pPr>
      <w:r>
        <w:t xml:space="preserve">The S.I units should be used for all scientific and laboratory data; if in certain instances, it is necessary to quote other units, these should be added in parentheses, temperatures should be given in degree Celsius. The abbreviations for units should follow international standard. There is no need to use full stops to mark abbreviations, e.g. M (not M.), ppm (not </w:t>
      </w:r>
      <w:proofErr w:type="spellStart"/>
      <w:r>
        <w:t>p.p.m</w:t>
      </w:r>
      <w:proofErr w:type="spellEnd"/>
      <w:r>
        <w:t>.). Current recognized (IUPAC) chemical nomenclature should be used, although commonly accepted trivial names may be used where there is ambiguity.</w:t>
      </w:r>
    </w:p>
    <w:p w14:paraId="56EA7D33" w14:textId="77777777" w:rsidR="006339F0" w:rsidRDefault="006339F0" w:rsidP="006339F0">
      <w:pPr>
        <w:pStyle w:val="NormalWeb"/>
      </w:pPr>
      <w:r>
        <w:t>Tables (numbered consecutively with (Arabic numerals), references and legends to illustrations should be typed on separate sheets and placed at the end of the manuscript.</w:t>
      </w:r>
    </w:p>
    <w:p w14:paraId="7CD1E484" w14:textId="6C473FFD" w:rsidR="006339F0" w:rsidRDefault="006339F0" w:rsidP="006339F0">
      <w:pPr>
        <w:pStyle w:val="NormalWeb"/>
      </w:pPr>
      <w:r>
        <w:t>Foot</w:t>
      </w:r>
      <w:r w:rsidR="00380AFE">
        <w:t xml:space="preserve"> </w:t>
      </w:r>
      <w:r>
        <w:t>notes should be avoided; such information should be included in the text.</w:t>
      </w:r>
    </w:p>
    <w:p w14:paraId="1B3897BD" w14:textId="77777777" w:rsidR="006339F0" w:rsidRDefault="006339F0" w:rsidP="006339F0">
      <w:pPr>
        <w:pStyle w:val="NormalWeb"/>
      </w:pPr>
      <w:r>
        <w:rPr>
          <w:rStyle w:val="Strong"/>
        </w:rPr>
        <w:t>REFERENCES</w:t>
      </w:r>
    </w:p>
    <w:p w14:paraId="6521E3D5" w14:textId="0A199F07" w:rsidR="006339F0" w:rsidRDefault="006339F0" w:rsidP="006339F0">
      <w:pPr>
        <w:pStyle w:val="NormalWeb"/>
      </w:pPr>
      <w:r>
        <w:t xml:space="preserve">For references to published works, the Harvard system should be adopted i.e. name of author(s) and date of publications should appear in the text e.g. </w:t>
      </w:r>
      <w:proofErr w:type="spellStart"/>
      <w:r>
        <w:t>Oputa</w:t>
      </w:r>
      <w:proofErr w:type="spellEnd"/>
      <w:r>
        <w:t xml:space="preserve"> (1997) or Ackman </w:t>
      </w:r>
      <w:r w:rsidRPr="00154CE6">
        <w:rPr>
          <w:i/>
        </w:rPr>
        <w:t>et al.</w:t>
      </w:r>
      <w:r>
        <w:t xml:space="preserve"> (1967). Unpublished data or private communications should not appear in the reference list. Examples of references are given below:</w:t>
      </w:r>
    </w:p>
    <w:p w14:paraId="602E48BB" w14:textId="77777777" w:rsidR="006339F0" w:rsidRDefault="006339F0" w:rsidP="006339F0">
      <w:pPr>
        <w:pStyle w:val="NormalWeb"/>
      </w:pPr>
      <w:r>
        <w:rPr>
          <w:rStyle w:val="Strong"/>
        </w:rPr>
        <w:t>Journal</w:t>
      </w:r>
    </w:p>
    <w:p w14:paraId="6AA90C6A" w14:textId="77777777" w:rsidR="006339F0" w:rsidRPr="00735580" w:rsidRDefault="006339F0" w:rsidP="006339F0">
      <w:pPr>
        <w:pStyle w:val="NormalWeb"/>
        <w:rPr>
          <w:i/>
          <w:iCs/>
        </w:rPr>
      </w:pPr>
      <w:proofErr w:type="spellStart"/>
      <w:r>
        <w:t>Agbaede</w:t>
      </w:r>
      <w:proofErr w:type="spellEnd"/>
      <w:r>
        <w:t xml:space="preserve">, R.L.S. and Kemp, D.H. (1985). Digestion in the cattle-tick </w:t>
      </w:r>
      <w:proofErr w:type="spellStart"/>
      <w:r>
        <w:rPr>
          <w:rStyle w:val="Emphasis"/>
        </w:rPr>
        <w:t>Boophilus</w:t>
      </w:r>
      <w:proofErr w:type="spellEnd"/>
      <w:r>
        <w:rPr>
          <w:rStyle w:val="Emphasis"/>
        </w:rPr>
        <w:t xml:space="preserve"> </w:t>
      </w:r>
      <w:proofErr w:type="spellStart"/>
      <w:r>
        <w:rPr>
          <w:rStyle w:val="Emphasis"/>
        </w:rPr>
        <w:t>microplus</w:t>
      </w:r>
      <w:proofErr w:type="spellEnd"/>
      <w:r>
        <w:t xml:space="preserve">: Light microscope study of the gut cells in nymphs and female. </w:t>
      </w:r>
      <w:r w:rsidRPr="00735580">
        <w:rPr>
          <w:i/>
          <w:iCs/>
        </w:rPr>
        <w:t xml:space="preserve">International Journal for Parasitology </w:t>
      </w:r>
      <w:r w:rsidRPr="00735580">
        <w:t>12: 147-157.</w:t>
      </w:r>
    </w:p>
    <w:p w14:paraId="724E4095" w14:textId="77777777" w:rsidR="006339F0" w:rsidRDefault="006339F0" w:rsidP="006339F0">
      <w:pPr>
        <w:pStyle w:val="NormalWeb"/>
      </w:pPr>
      <w:r>
        <w:rPr>
          <w:rStyle w:val="Strong"/>
        </w:rPr>
        <w:t>Books</w:t>
      </w:r>
    </w:p>
    <w:p w14:paraId="3F107A8E" w14:textId="77777777" w:rsidR="006339F0" w:rsidRDefault="006339F0" w:rsidP="006339F0">
      <w:pPr>
        <w:pStyle w:val="NormalWeb"/>
      </w:pPr>
      <w:proofErr w:type="spellStart"/>
      <w:r>
        <w:t>Symth</w:t>
      </w:r>
      <w:proofErr w:type="spellEnd"/>
      <w:r>
        <w:t>, J.D. (1984). Introduction to animal parasitology. 3rd Edition, Cambridge University Press, Cambridge.</w:t>
      </w:r>
    </w:p>
    <w:p w14:paraId="763A7F1C" w14:textId="77777777" w:rsidR="006339F0" w:rsidRDefault="006339F0" w:rsidP="006339F0">
      <w:pPr>
        <w:pStyle w:val="NormalWeb"/>
      </w:pPr>
      <w:r>
        <w:rPr>
          <w:rStyle w:val="Strong"/>
        </w:rPr>
        <w:t xml:space="preserve">Chapters in edited books </w:t>
      </w:r>
    </w:p>
    <w:p w14:paraId="3D2B5A18" w14:textId="77777777" w:rsidR="006339F0" w:rsidRDefault="006339F0" w:rsidP="006339F0">
      <w:pPr>
        <w:pStyle w:val="NormalWeb"/>
      </w:pPr>
      <w:r>
        <w:t xml:space="preserve">Jeffries, P. (1994). Biochemical cycling and </w:t>
      </w:r>
      <w:proofErr w:type="spellStart"/>
      <w:r>
        <w:t>aruscular</w:t>
      </w:r>
      <w:proofErr w:type="spellEnd"/>
      <w:r>
        <w:t xml:space="preserve"> </w:t>
      </w:r>
      <w:proofErr w:type="spellStart"/>
      <w:r>
        <w:t>Mycorrhiazas</w:t>
      </w:r>
      <w:proofErr w:type="spellEnd"/>
      <w:r>
        <w:t xml:space="preserve"> In: the sustainability of plant-soil systems. Impact of </w:t>
      </w:r>
      <w:proofErr w:type="spellStart"/>
      <w:r>
        <w:t>Arbuscular</w:t>
      </w:r>
      <w:proofErr w:type="spellEnd"/>
      <w:r>
        <w:t xml:space="preserve"> Mycorrhizas on sustainable agriculture and natural system: </w:t>
      </w:r>
      <w:proofErr w:type="spellStart"/>
      <w:r>
        <w:t>Gianianazzi</w:t>
      </w:r>
      <w:proofErr w:type="spellEnd"/>
      <w:r>
        <w:t xml:space="preserve">, S. and </w:t>
      </w:r>
      <w:proofErr w:type="spellStart"/>
      <w:r>
        <w:t>Schuepp</w:t>
      </w:r>
      <w:proofErr w:type="spellEnd"/>
      <w:r>
        <w:t>. H. (</w:t>
      </w:r>
      <w:proofErr w:type="spellStart"/>
      <w:r>
        <w:t>Eds</w:t>
      </w:r>
      <w:proofErr w:type="spellEnd"/>
      <w:r>
        <w:t xml:space="preserve">), </w:t>
      </w:r>
      <w:proofErr w:type="spellStart"/>
      <w:r>
        <w:t>Birhauser</w:t>
      </w:r>
      <w:proofErr w:type="spellEnd"/>
      <w:r>
        <w:t xml:space="preserve"> </w:t>
      </w:r>
      <w:proofErr w:type="spellStart"/>
      <w:r>
        <w:t>Verlag</w:t>
      </w:r>
      <w:proofErr w:type="spellEnd"/>
      <w:r>
        <w:t>, Basel, pp 101-115.</w:t>
      </w:r>
    </w:p>
    <w:p w14:paraId="432C2D66" w14:textId="77777777" w:rsidR="006339F0" w:rsidRDefault="006339F0" w:rsidP="006339F0">
      <w:pPr>
        <w:pStyle w:val="NormalWeb"/>
      </w:pPr>
      <w:r>
        <w:rPr>
          <w:rStyle w:val="Strong"/>
        </w:rPr>
        <w:t>ILLUSTRATIONS</w:t>
      </w:r>
      <w:r>
        <w:t> </w:t>
      </w:r>
    </w:p>
    <w:p w14:paraId="10D6845D" w14:textId="77777777" w:rsidR="006339F0" w:rsidRDefault="006339F0" w:rsidP="006339F0">
      <w:pPr>
        <w:pStyle w:val="NormalWeb"/>
      </w:pPr>
      <w:r>
        <w:t>Line drawings should be provided in Microsoft Word. Diagrams and graphs should generally be of such size that, after linear reduction to one half or one-third, they should be legible. Photographs must be of good quality and should be sharp black and white prints. Each illustration must be clearly numbered and name(s) of the author(s) of the manuscripts written on the reverse side.</w:t>
      </w:r>
    </w:p>
    <w:p w14:paraId="7DA3A251" w14:textId="61F4721C" w:rsidR="006339F0" w:rsidRDefault="006339F0" w:rsidP="006339F0">
      <w:pPr>
        <w:pStyle w:val="NormalWeb"/>
      </w:pPr>
    </w:p>
    <w:p w14:paraId="0996F5FD" w14:textId="77777777" w:rsidR="007A73D5" w:rsidRDefault="007A73D5"/>
    <w:sectPr w:rsidR="007A7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9F0"/>
    <w:rsid w:val="00154CE6"/>
    <w:rsid w:val="001910E5"/>
    <w:rsid w:val="00380AFE"/>
    <w:rsid w:val="00493424"/>
    <w:rsid w:val="004B2E13"/>
    <w:rsid w:val="006339F0"/>
    <w:rsid w:val="00735580"/>
    <w:rsid w:val="007A73D5"/>
    <w:rsid w:val="00DD6EAB"/>
    <w:rsid w:val="00FD0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849C"/>
  <w15:chartTrackingRefBased/>
  <w15:docId w15:val="{AE2B47D8-8387-4F1D-B3BE-CEA1454E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39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39F0"/>
    <w:rPr>
      <w:b/>
      <w:bCs/>
    </w:rPr>
  </w:style>
  <w:style w:type="character" w:styleId="Emphasis">
    <w:name w:val="Emphasis"/>
    <w:basedOn w:val="DefaultParagraphFont"/>
    <w:uiPriority w:val="20"/>
    <w:qFormat/>
    <w:rsid w:val="006339F0"/>
    <w:rPr>
      <w:i/>
      <w:iCs/>
    </w:rPr>
  </w:style>
  <w:style w:type="character" w:styleId="Hyperlink">
    <w:name w:val="Hyperlink"/>
    <w:basedOn w:val="DefaultParagraphFont"/>
    <w:uiPriority w:val="99"/>
    <w:unhideWhenUsed/>
    <w:rsid w:val="00154C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15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mailto:editornjse@yahoo.com" TargetMode="External" /><Relationship Id="rId4" Type="http://schemas.openxmlformats.org/officeDocument/2006/relationships/hyperlink" Target="mailto:njse@delsu.edu.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ISRAEL OKORO</cp:lastModifiedBy>
  <cp:revision>6</cp:revision>
  <dcterms:created xsi:type="dcterms:W3CDTF">2025-12-02T20:27:00Z</dcterms:created>
  <dcterms:modified xsi:type="dcterms:W3CDTF">2025-12-02T20:31:00Z</dcterms:modified>
</cp:coreProperties>
</file>